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1129"/>
        <w:bidiVisual/>
        <w:tblW w:w="115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66"/>
        <w:gridCol w:w="1914"/>
        <w:gridCol w:w="1247"/>
        <w:gridCol w:w="1621"/>
        <w:gridCol w:w="711"/>
        <w:gridCol w:w="648"/>
        <w:gridCol w:w="2430"/>
      </w:tblGrid>
      <w:tr w:rsidR="006E2134" w:rsidRPr="008D3E2D" w:rsidTr="00C7190F">
        <w:trPr>
          <w:trHeight w:val="536"/>
        </w:trPr>
        <w:tc>
          <w:tcPr>
            <w:tcW w:w="2966" w:type="dxa"/>
            <w:shd w:val="clear" w:color="auto" w:fill="auto"/>
            <w:noWrap/>
            <w:vAlign w:val="center"/>
            <w:hideMark/>
          </w:tcPr>
          <w:p w:rsidR="00A755BC" w:rsidRPr="008D3E2D" w:rsidRDefault="00A755BC" w:rsidP="006E213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8571" w:type="dxa"/>
            <w:gridSpan w:val="6"/>
            <w:shd w:val="clear" w:color="auto" w:fill="auto"/>
            <w:noWrap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6E2134" w:rsidRPr="008D3E2D" w:rsidTr="00C7190F">
        <w:trPr>
          <w:trHeight w:val="822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4782" w:type="dxa"/>
            <w:gridSpan w:val="3"/>
            <w:shd w:val="clear" w:color="auto" w:fill="auto"/>
            <w:vAlign w:val="center"/>
            <w:hideMark/>
          </w:tcPr>
          <w:p w:rsidR="005774F2" w:rsidRPr="00CA4F6A" w:rsidRDefault="005774F2" w:rsidP="006E2134">
            <w:pPr>
              <w:autoSpaceDE w:val="0"/>
              <w:autoSpaceDN w:val="0"/>
              <w:bidi w:val="0"/>
              <w:adjustRightInd w:val="0"/>
              <w:spacing w:after="0" w:line="288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bookmarkStart w:id="0" w:name="_GoBack"/>
            <w:r w:rsidRPr="00CA4F6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</w:t>
            </w:r>
            <w:r w:rsidRPr="00CA4F6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A4F6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CA4F6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A4F6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تامین</w:t>
            </w:r>
            <w:r w:rsidRPr="00CA4F6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A4F6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منابع</w:t>
            </w:r>
            <w:r w:rsidRPr="00CA4F6A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CA4F6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علمی</w:t>
            </w:r>
          </w:p>
          <w:bookmarkEnd w:id="0"/>
          <w:p w:rsidR="00A755BC" w:rsidRPr="008D3E2D" w:rsidRDefault="00A755BC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359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E2134" w:rsidRPr="008D3E2D" w:rsidTr="00C7190F">
        <w:trPr>
          <w:trHeight w:val="343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4782" w:type="dxa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359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6E2134" w:rsidRPr="008D3E2D" w:rsidTr="00C7190F">
        <w:trPr>
          <w:trHeight w:val="93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914" w:type="dxa"/>
            <w:shd w:val="clear" w:color="auto" w:fill="auto"/>
            <w:vAlign w:val="center"/>
            <w:hideMark/>
          </w:tcPr>
          <w:p w:rsidR="00A755BC" w:rsidRPr="008D3E2D" w:rsidRDefault="005774F2" w:rsidP="00C7190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تامین منابع علمی مورد نیاز کتابخانه</w:t>
            </w:r>
          </w:p>
        </w:tc>
        <w:tc>
          <w:tcPr>
            <w:tcW w:w="1247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5410" w:type="dxa"/>
            <w:gridSpan w:val="4"/>
            <w:shd w:val="clear" w:color="auto" w:fill="auto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747073" w:rsidRPr="008D3E2D" w:rsidTr="00C7190F">
        <w:trPr>
          <w:trHeight w:val="113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914" w:type="dxa"/>
            <w:shd w:val="clear" w:color="auto" w:fill="auto"/>
            <w:vAlign w:val="center"/>
            <w:hideMark/>
          </w:tcPr>
          <w:p w:rsidR="00A755BC" w:rsidRPr="00622972" w:rsidRDefault="00452F8D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</w:rPr>
            </w:pPr>
            <w:r w:rsidRPr="00622972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</w:rPr>
              <w:t>دانشگاه های علوم پزشکی</w:t>
            </w:r>
          </w:p>
        </w:tc>
        <w:tc>
          <w:tcPr>
            <w:tcW w:w="1247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1621" w:type="dxa"/>
            <w:shd w:val="clear" w:color="auto" w:fill="auto"/>
            <w:vAlign w:val="center"/>
            <w:hideMark/>
          </w:tcPr>
          <w:p w:rsidR="00A755BC" w:rsidRPr="008D3E2D" w:rsidRDefault="00452F8D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1359" w:type="dxa"/>
            <w:gridSpan w:val="2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A755BC" w:rsidRPr="009A4862" w:rsidRDefault="00452F8D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9A4862">
              <w:rPr>
                <w:rFonts w:ascii="Arial" w:eastAsia="Times New Roman" w:hAnsi="Arial" w:cs="B Nazanin" w:hint="cs"/>
                <w:color w:val="000000"/>
                <w:rtl/>
              </w:rPr>
              <w:t>مدیریت اطلاع رسانی پزشکی و منابع علمی /گروه کتابخانه ها</w:t>
            </w:r>
            <w:r w:rsidR="005774F2" w:rsidRPr="009A4862">
              <w:rPr>
                <w:rFonts w:ascii="Arial" w:eastAsia="Times New Roman" w:hAnsi="Arial" w:cs="B Nazanin" w:hint="cs"/>
                <w:color w:val="000000"/>
                <w:rtl/>
              </w:rPr>
              <w:t>/ کتابخانه های تابعه</w:t>
            </w:r>
          </w:p>
        </w:tc>
      </w:tr>
      <w:tr w:rsidR="006E2134" w:rsidRPr="008D3E2D" w:rsidTr="00C7190F">
        <w:trPr>
          <w:trHeight w:val="133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8571" w:type="dxa"/>
            <w:gridSpan w:val="6"/>
            <w:shd w:val="clear" w:color="auto" w:fill="auto"/>
            <w:vAlign w:val="center"/>
            <w:hideMark/>
          </w:tcPr>
          <w:p w:rsidR="00A755BC" w:rsidRPr="008D3E2D" w:rsidRDefault="00452F8D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</w:t>
            </w:r>
          </w:p>
        </w:tc>
      </w:tr>
      <w:tr w:rsidR="006E2134" w:rsidRPr="008D3E2D" w:rsidTr="00C7190F">
        <w:trPr>
          <w:trHeight w:val="60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8571" w:type="dxa"/>
            <w:gridSpan w:val="6"/>
            <w:shd w:val="clear" w:color="auto" w:fill="auto"/>
            <w:vAlign w:val="center"/>
            <w:hideMark/>
          </w:tcPr>
          <w:p w:rsidR="00A755BC" w:rsidRPr="008D3E2D" w:rsidRDefault="00A27D15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اعضای هیات علمی ، دانشجویان ، کارمندان و پژوهشگران</w:t>
            </w:r>
          </w:p>
        </w:tc>
      </w:tr>
      <w:tr w:rsidR="006E2134" w:rsidRPr="008D3E2D" w:rsidTr="00C7190F">
        <w:trPr>
          <w:trHeight w:val="343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نوع فرآیند </w:t>
            </w:r>
            <w:r w:rsidRPr="00893782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(مدیریت، اصلی، پشتیبان</w:t>
            </w:r>
            <w:r w:rsidR="00A27D15" w:rsidRPr="00893782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893782">
              <w:rPr>
                <w:rFonts w:ascii="Arial" w:eastAsia="Times New Roman" w:hAnsi="Arial" w:cs="B Nazanin" w:hint="cs"/>
                <w:b/>
                <w:bCs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8571" w:type="dxa"/>
            <w:gridSpan w:val="6"/>
            <w:shd w:val="clear" w:color="auto" w:fill="auto"/>
            <w:vAlign w:val="center"/>
            <w:hideMark/>
          </w:tcPr>
          <w:p w:rsidR="00A755BC" w:rsidRPr="008D3E2D" w:rsidRDefault="00A27D15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6E2134" w:rsidRPr="008D3E2D" w:rsidTr="00C7190F">
        <w:trPr>
          <w:trHeight w:val="375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8571" w:type="dxa"/>
            <w:gridSpan w:val="6"/>
            <w:shd w:val="clear" w:color="auto" w:fill="auto"/>
            <w:vAlign w:val="center"/>
            <w:hideMark/>
          </w:tcPr>
          <w:p w:rsidR="00A755BC" w:rsidRPr="008D3E2D" w:rsidRDefault="005774F2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، تامین و به روز رسانی منابع</w:t>
            </w:r>
            <w:r w:rsidR="00A27D1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علمی کتابخانه</w:t>
            </w:r>
          </w:p>
        </w:tc>
      </w:tr>
      <w:tr w:rsidR="006E2134" w:rsidRPr="008D3E2D" w:rsidTr="00A5548E">
        <w:trPr>
          <w:trHeight w:val="60"/>
        </w:trPr>
        <w:tc>
          <w:tcPr>
            <w:tcW w:w="2966" w:type="dxa"/>
            <w:shd w:val="clear" w:color="auto" w:fill="auto"/>
            <w:vAlign w:val="center"/>
            <w:hideMark/>
          </w:tcPr>
          <w:p w:rsidR="00A755BC" w:rsidRPr="00747D23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4"/>
                <w:szCs w:val="24"/>
                <w:rtl/>
              </w:rPr>
            </w:pPr>
            <w:r w:rsidRPr="00747D23">
              <w:rPr>
                <w:rFonts w:ascii="Arial" w:eastAsia="Times New Roman" w:hAnsi="Arial" w:cs="B Nazanin" w:hint="cs"/>
                <w:b/>
                <w:bCs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8571" w:type="dxa"/>
            <w:gridSpan w:val="6"/>
            <w:shd w:val="clear" w:color="auto" w:fill="auto"/>
            <w:vAlign w:val="center"/>
          </w:tcPr>
          <w:p w:rsidR="00A755BC" w:rsidRPr="00A5548E" w:rsidRDefault="00A5548E" w:rsidP="006E2134">
            <w:pPr>
              <w:spacing w:after="0" w:line="240" w:lineRule="auto"/>
              <w:jc w:val="both"/>
              <w:rPr>
                <w:rFonts w:ascii="Arial" w:eastAsia="Times New Roman" w:hAnsi="Arial" w:cs="Cambria"/>
                <w:b/>
                <w:bCs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b/>
                <w:bCs/>
                <w:sz w:val="24"/>
                <w:szCs w:val="24"/>
                <w:rtl/>
              </w:rPr>
              <w:t>_</w:t>
            </w:r>
          </w:p>
        </w:tc>
      </w:tr>
      <w:tr w:rsidR="006E2134" w:rsidRPr="008D3E2D" w:rsidTr="00C7190F">
        <w:trPr>
          <w:trHeight w:val="60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8571" w:type="dxa"/>
            <w:gridSpan w:val="6"/>
            <w:shd w:val="clear" w:color="auto" w:fill="auto"/>
            <w:vAlign w:val="center"/>
            <w:hideMark/>
          </w:tcPr>
          <w:p w:rsidR="00A755BC" w:rsidRDefault="0003621A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-ثبت منابع</w:t>
            </w:r>
          </w:p>
          <w:p w:rsidR="0003621A" w:rsidRDefault="0003621A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سازماندهی منابع</w:t>
            </w:r>
          </w:p>
          <w:p w:rsidR="0003621A" w:rsidRDefault="0003621A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امانت و بازگشت منابع</w:t>
            </w:r>
          </w:p>
          <w:p w:rsidR="0003621A" w:rsidRPr="008D3E2D" w:rsidRDefault="0003621A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- رف خوانی و وجین منابع </w:t>
            </w:r>
          </w:p>
        </w:tc>
      </w:tr>
      <w:tr w:rsidR="006E2134" w:rsidRPr="008D3E2D" w:rsidTr="00C7190F">
        <w:trPr>
          <w:trHeight w:val="600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8571" w:type="dxa"/>
            <w:gridSpan w:val="6"/>
            <w:shd w:val="clear" w:color="auto" w:fill="auto"/>
            <w:vAlign w:val="center"/>
            <w:hideMark/>
          </w:tcPr>
          <w:p w:rsidR="00A755BC" w:rsidRPr="008D3E2D" w:rsidRDefault="0003621A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کتابخانه مرکزی و کتابخانه های تابعه دانشگاه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در طول سال</w:t>
            </w:r>
          </w:p>
        </w:tc>
      </w:tr>
      <w:tr w:rsidR="0003621A" w:rsidRPr="008D3E2D" w:rsidTr="00C7190F">
        <w:trPr>
          <w:trHeight w:val="723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03621A" w:rsidRPr="008D3E2D" w:rsidRDefault="0003621A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8571" w:type="dxa"/>
            <w:gridSpan w:val="6"/>
            <w:shd w:val="clear" w:color="auto" w:fill="auto"/>
            <w:vAlign w:val="center"/>
            <w:hideMark/>
          </w:tcPr>
          <w:p w:rsidR="0003621A" w:rsidRPr="008D3E2D" w:rsidRDefault="0003621A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آئین نامه تامین منابع کتابخانه</w:t>
            </w:r>
          </w:p>
        </w:tc>
      </w:tr>
      <w:tr w:rsidR="006E2134" w:rsidRPr="008D3E2D" w:rsidTr="00C7190F">
        <w:trPr>
          <w:trHeight w:val="375"/>
        </w:trPr>
        <w:tc>
          <w:tcPr>
            <w:tcW w:w="2966" w:type="dxa"/>
            <w:vMerge w:val="restart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8571" w:type="dxa"/>
            <w:gridSpan w:val="6"/>
            <w:shd w:val="clear" w:color="auto" w:fill="auto"/>
            <w:vAlign w:val="center"/>
          </w:tcPr>
          <w:p w:rsidR="00A755BC" w:rsidRPr="008D3E2D" w:rsidRDefault="00747073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کتابخانه ملی ایران ، بین المللی  </w:t>
            </w:r>
          </w:p>
        </w:tc>
      </w:tr>
      <w:tr w:rsidR="006E2134" w:rsidRPr="008D3E2D" w:rsidTr="00C7190F">
        <w:trPr>
          <w:trHeight w:val="375"/>
        </w:trPr>
        <w:tc>
          <w:tcPr>
            <w:tcW w:w="2966" w:type="dxa"/>
            <w:vMerge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71" w:type="dxa"/>
            <w:gridSpan w:val="6"/>
            <w:shd w:val="clear" w:color="auto" w:fill="auto"/>
            <w:vAlign w:val="center"/>
          </w:tcPr>
          <w:p w:rsidR="008D3E2D" w:rsidRPr="008D3E2D" w:rsidRDefault="00747073" w:rsidP="006E2134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نرم افزار کتابخانه</w:t>
            </w:r>
          </w:p>
        </w:tc>
      </w:tr>
      <w:tr w:rsidR="006E2134" w:rsidRPr="008D3E2D" w:rsidTr="00C7190F">
        <w:trPr>
          <w:trHeight w:val="720"/>
        </w:trPr>
        <w:tc>
          <w:tcPr>
            <w:tcW w:w="2966" w:type="dxa"/>
            <w:vMerge w:val="restart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A755BC" w:rsidRPr="004159BD" w:rsidRDefault="00747073" w:rsidP="004159BD">
            <w:pPr>
              <w:autoSpaceDE w:val="0"/>
              <w:autoSpaceDN w:val="0"/>
              <w:bidi w:val="0"/>
              <w:adjustRightInd w:val="0"/>
              <w:spacing w:after="0" w:line="288" w:lineRule="auto"/>
              <w:jc w:val="center"/>
              <w:rPr>
                <w:rFonts w:cs="B Zar"/>
                <w:color w:val="000000"/>
                <w:sz w:val="24"/>
                <w:szCs w:val="24"/>
                <w:rtl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>لیست</w:t>
            </w:r>
            <w:r>
              <w:rPr>
                <w:rFonts w:ascii="B Zar" w:cs="B Zar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>منابع مورد نیاز</w:t>
            </w:r>
          </w:p>
        </w:tc>
        <w:tc>
          <w:tcPr>
            <w:tcW w:w="2868" w:type="dxa"/>
            <w:gridSpan w:val="2"/>
            <w:vMerge w:val="restart"/>
            <w:shd w:val="clear" w:color="000000" w:fill="F2F2F2"/>
            <w:vAlign w:val="center"/>
            <w:hideMark/>
          </w:tcPr>
          <w:p w:rsidR="00A755BC" w:rsidRPr="008D3E2D" w:rsidRDefault="008D3E2D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3789" w:type="dxa"/>
            <w:gridSpan w:val="3"/>
            <w:shd w:val="clear" w:color="000000" w:fill="FFFFFF"/>
            <w:vAlign w:val="center"/>
          </w:tcPr>
          <w:p w:rsidR="00A755BC" w:rsidRPr="008D3E2D" w:rsidRDefault="00747073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منابع تامین شده </w:t>
            </w:r>
          </w:p>
        </w:tc>
      </w:tr>
      <w:tr w:rsidR="0043185B" w:rsidRPr="008D3E2D" w:rsidTr="00D1237D">
        <w:trPr>
          <w:trHeight w:val="1438"/>
        </w:trPr>
        <w:tc>
          <w:tcPr>
            <w:tcW w:w="2966" w:type="dxa"/>
            <w:vMerge/>
            <w:vAlign w:val="center"/>
            <w:hideMark/>
          </w:tcPr>
          <w:p w:rsidR="0043185B" w:rsidRPr="008D3E2D" w:rsidRDefault="0043185B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4" w:type="dxa"/>
            <w:shd w:val="clear" w:color="auto" w:fill="auto"/>
            <w:vAlign w:val="center"/>
          </w:tcPr>
          <w:p w:rsidR="004974F0" w:rsidRDefault="0043185B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منابع اهدایی / انتقالی</w:t>
            </w:r>
          </w:p>
          <w:p w:rsidR="004974F0" w:rsidRPr="004974F0" w:rsidRDefault="004974F0" w:rsidP="004974F0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4974F0" w:rsidRDefault="004974F0" w:rsidP="004974F0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43185B" w:rsidRPr="004974F0" w:rsidRDefault="0043185B" w:rsidP="004974F0">
            <w:pPr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868" w:type="dxa"/>
            <w:gridSpan w:val="2"/>
            <w:vMerge/>
            <w:vAlign w:val="center"/>
            <w:hideMark/>
          </w:tcPr>
          <w:p w:rsidR="0043185B" w:rsidRPr="008D3E2D" w:rsidRDefault="0043185B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89" w:type="dxa"/>
            <w:gridSpan w:val="3"/>
            <w:shd w:val="clear" w:color="000000" w:fill="FFFFFF"/>
            <w:vAlign w:val="center"/>
          </w:tcPr>
          <w:p w:rsidR="0043185B" w:rsidRDefault="0043185B" w:rsidP="006E213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گسترش منابع کتابخانه</w:t>
            </w:r>
          </w:p>
          <w:p w:rsidR="0043185B" w:rsidRDefault="0043185B" w:rsidP="006E213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43185B" w:rsidRDefault="0043185B" w:rsidP="006E213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256F1B" w:rsidRDefault="00256F1B" w:rsidP="006E213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256F1B" w:rsidRDefault="00256F1B" w:rsidP="006E213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256F1B" w:rsidRDefault="00256F1B" w:rsidP="006E213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256F1B" w:rsidRDefault="00256F1B" w:rsidP="004974F0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4974F0" w:rsidRDefault="004974F0" w:rsidP="004974F0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4974F0" w:rsidRDefault="004974F0" w:rsidP="004974F0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256F1B" w:rsidRDefault="00256F1B" w:rsidP="006E213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  <w:p w:rsidR="0043185B" w:rsidRPr="008D3E2D" w:rsidRDefault="0043185B" w:rsidP="006E213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</w:p>
        </w:tc>
      </w:tr>
      <w:tr w:rsidR="00A755BC" w:rsidRPr="008D3E2D" w:rsidTr="00C7190F">
        <w:trPr>
          <w:trHeight w:val="600"/>
        </w:trPr>
        <w:tc>
          <w:tcPr>
            <w:tcW w:w="0" w:type="auto"/>
            <w:gridSpan w:val="7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A755BC" w:rsidRPr="008D3E2D" w:rsidTr="00C7190F">
        <w:trPr>
          <w:trHeight w:val="1425"/>
        </w:trPr>
        <w:tc>
          <w:tcPr>
            <w:tcW w:w="0" w:type="auto"/>
            <w:gridSpan w:val="7"/>
            <w:shd w:val="clear" w:color="auto" w:fill="auto"/>
            <w:vAlign w:val="center"/>
            <w:hideMark/>
          </w:tcPr>
          <w:p w:rsidR="00A755BC" w:rsidRDefault="00A755BC" w:rsidP="006E2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3A2350" w:rsidRDefault="00212416" w:rsidP="003428D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 w:rsidRPr="00212416">
              <w:rPr>
                <w:rFonts w:ascii="B Zar" w:hAnsi="Arial" w:cs="B Zar" w:hint="cs"/>
                <w:color w:val="000000"/>
                <w:sz w:val="24"/>
                <w:szCs w:val="24"/>
                <w:rtl/>
              </w:rPr>
              <w:t>نیاز</w:t>
            </w:r>
            <w:r w:rsidRPr="00212416">
              <w:rPr>
                <w:rFonts w:ascii="B Zar" w:cs="B Zar"/>
                <w:color w:val="000000"/>
                <w:sz w:val="24"/>
                <w:szCs w:val="24"/>
                <w:rtl/>
              </w:rPr>
              <w:t xml:space="preserve"> </w:t>
            </w:r>
            <w:r w:rsidRPr="00212416">
              <w:rPr>
                <w:rFonts w:ascii="B Zar" w:cs="B Zar" w:hint="cs"/>
                <w:color w:val="000000"/>
                <w:sz w:val="24"/>
                <w:szCs w:val="24"/>
                <w:rtl/>
              </w:rPr>
              <w:t>سنجی</w:t>
            </w:r>
            <w:r w:rsidRPr="00212416">
              <w:rPr>
                <w:rFonts w:ascii="B Zar" w:cs="B Zar"/>
                <w:color w:val="000000"/>
                <w:sz w:val="24"/>
                <w:szCs w:val="24"/>
                <w:rtl/>
              </w:rPr>
              <w:t xml:space="preserve"> </w:t>
            </w:r>
            <w:r w:rsidRPr="00212416">
              <w:rPr>
                <w:rFonts w:ascii="B Zar" w:cs="B Zar" w:hint="cs"/>
                <w:color w:val="000000"/>
                <w:sz w:val="24"/>
                <w:szCs w:val="24"/>
                <w:rtl/>
              </w:rPr>
              <w:t>منابع</w:t>
            </w:r>
            <w:r w:rsidRPr="00212416">
              <w:rPr>
                <w:rFonts w:ascii="B Zar" w:cs="B Zar"/>
                <w:color w:val="000000"/>
                <w:sz w:val="24"/>
                <w:szCs w:val="24"/>
                <w:rtl/>
              </w:rPr>
              <w:t xml:space="preserve"> </w:t>
            </w:r>
            <w:r w:rsidR="004B459D">
              <w:rPr>
                <w:rFonts w:ascii="B Zar" w:cs="B Zar" w:hint="cs"/>
                <w:color w:val="000000"/>
                <w:sz w:val="24"/>
                <w:szCs w:val="24"/>
                <w:rtl/>
              </w:rPr>
              <w:t>با توجه</w:t>
            </w:r>
            <w:r w:rsidR="008501DF"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 به</w:t>
            </w:r>
            <w:r w:rsidR="004B459D"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="003428DA">
              <w:rPr>
                <w:rFonts w:ascii="B Zar" w:cs="B Zar" w:hint="cs"/>
                <w:color w:val="000000"/>
                <w:sz w:val="24"/>
                <w:szCs w:val="24"/>
                <w:rtl/>
              </w:rPr>
              <w:t>روش</w:t>
            </w:r>
            <w:r w:rsidR="004B459D"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 های نیاز سنجی</w:t>
            </w:r>
          </w:p>
          <w:p w:rsidR="004B459D" w:rsidRDefault="008501DF" w:rsidP="0021241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>بررسی نیازها</w:t>
            </w:r>
          </w:p>
          <w:p w:rsidR="008501DF" w:rsidRDefault="008501DF" w:rsidP="0067701D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انتخاب منابع </w:t>
            </w:r>
            <w:r w:rsidR="0067701D"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توسط کمیته تامین منابع </w:t>
            </w:r>
          </w:p>
          <w:p w:rsidR="008501DF" w:rsidRDefault="008501DF" w:rsidP="0021241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>تامین اعتبار مالی</w:t>
            </w:r>
          </w:p>
          <w:p w:rsidR="008501DF" w:rsidRDefault="008501DF" w:rsidP="0021241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>سفارش و ارسال لیست به ناشر/کارگزار</w:t>
            </w:r>
          </w:p>
          <w:p w:rsidR="00737724" w:rsidRDefault="00737724" w:rsidP="0021241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دریافت منابع </w:t>
            </w:r>
          </w:p>
          <w:p w:rsidR="00737724" w:rsidRDefault="00737724" w:rsidP="0021241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 xml:space="preserve">کنترل منابع دریافتی </w:t>
            </w:r>
          </w:p>
          <w:p w:rsidR="003A2350" w:rsidRPr="00737724" w:rsidRDefault="00737724" w:rsidP="0073772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Zar" w:cs="B Zar"/>
                <w:color w:val="000000"/>
                <w:sz w:val="24"/>
                <w:szCs w:val="24"/>
              </w:rPr>
            </w:pPr>
            <w:r>
              <w:rPr>
                <w:rFonts w:ascii="B Zar" w:cs="B Zar" w:hint="cs"/>
                <w:color w:val="000000"/>
                <w:sz w:val="24"/>
                <w:szCs w:val="24"/>
                <w:rtl/>
              </w:rPr>
              <w:t>ارسال به بخش ثبت کتابخانه</w:t>
            </w:r>
          </w:p>
        </w:tc>
      </w:tr>
      <w:tr w:rsidR="00A755BC" w:rsidRPr="008D3E2D" w:rsidTr="00C7190F">
        <w:trPr>
          <w:trHeight w:val="600"/>
        </w:trPr>
        <w:tc>
          <w:tcPr>
            <w:tcW w:w="0" w:type="auto"/>
            <w:gridSpan w:val="7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6E2134" w:rsidRPr="008D3E2D" w:rsidTr="00C7190F">
        <w:trPr>
          <w:trHeight w:val="600"/>
        </w:trPr>
        <w:tc>
          <w:tcPr>
            <w:tcW w:w="2966" w:type="dxa"/>
            <w:shd w:val="clear" w:color="000000" w:fill="FFC000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8571" w:type="dxa"/>
            <w:gridSpan w:val="6"/>
            <w:shd w:val="clear" w:color="000000" w:fill="FFC000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6E2134" w:rsidRPr="008D3E2D" w:rsidTr="00C7190F">
        <w:trPr>
          <w:trHeight w:val="486"/>
        </w:trPr>
        <w:tc>
          <w:tcPr>
            <w:tcW w:w="2966" w:type="dxa"/>
            <w:shd w:val="clear" w:color="auto" w:fill="auto"/>
            <w:vAlign w:val="center"/>
          </w:tcPr>
          <w:p w:rsidR="00A755BC" w:rsidRPr="008D3E2D" w:rsidRDefault="00211E34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212416">
              <w:rPr>
                <w:rFonts w:ascii="B Zar" w:hAnsi="Arial" w:cs="B Zar" w:hint="cs"/>
                <w:color w:val="000000"/>
                <w:sz w:val="24"/>
                <w:szCs w:val="24"/>
                <w:rtl/>
              </w:rPr>
              <w:t>نیاز</w:t>
            </w:r>
            <w:r w:rsidRPr="00212416">
              <w:rPr>
                <w:rFonts w:ascii="B Zar" w:cs="B Zar"/>
                <w:color w:val="000000"/>
                <w:sz w:val="24"/>
                <w:szCs w:val="24"/>
                <w:rtl/>
              </w:rPr>
              <w:t xml:space="preserve"> </w:t>
            </w:r>
            <w:r w:rsidRPr="00212416">
              <w:rPr>
                <w:rFonts w:ascii="B Zar" w:cs="B Zar" w:hint="cs"/>
                <w:color w:val="000000"/>
                <w:sz w:val="24"/>
                <w:szCs w:val="24"/>
                <w:rtl/>
              </w:rPr>
              <w:t>سنجی</w:t>
            </w:r>
            <w:r w:rsidRPr="00212416">
              <w:rPr>
                <w:rFonts w:ascii="B Zar" w:cs="B Zar"/>
                <w:color w:val="000000"/>
                <w:sz w:val="24"/>
                <w:szCs w:val="24"/>
                <w:rtl/>
              </w:rPr>
              <w:t xml:space="preserve"> </w:t>
            </w:r>
            <w:r w:rsidRPr="00212416">
              <w:rPr>
                <w:rFonts w:ascii="B Zar" w:cs="B Zar" w:hint="cs"/>
                <w:color w:val="000000"/>
                <w:sz w:val="24"/>
                <w:szCs w:val="24"/>
                <w:rtl/>
              </w:rPr>
              <w:t>منابع</w:t>
            </w:r>
          </w:p>
        </w:tc>
        <w:tc>
          <w:tcPr>
            <w:tcW w:w="8571" w:type="dxa"/>
            <w:gridSpan w:val="6"/>
            <w:shd w:val="clear" w:color="auto" w:fill="auto"/>
            <w:vAlign w:val="center"/>
          </w:tcPr>
          <w:p w:rsidR="00A755BC" w:rsidRPr="008D3E2D" w:rsidRDefault="00B8592D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لیست نیاز سنجی  </w:t>
            </w:r>
          </w:p>
        </w:tc>
      </w:tr>
      <w:tr w:rsidR="006E2134" w:rsidRPr="008D3E2D" w:rsidTr="00C7190F">
        <w:trPr>
          <w:trHeight w:val="600"/>
        </w:trPr>
        <w:tc>
          <w:tcPr>
            <w:tcW w:w="2966" w:type="dxa"/>
            <w:shd w:val="clear" w:color="auto" w:fill="auto"/>
            <w:vAlign w:val="center"/>
          </w:tcPr>
          <w:p w:rsidR="00037CB4" w:rsidRPr="008D3E2D" w:rsidRDefault="00211E34" w:rsidP="006E213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انتخاب منابع</w:t>
            </w:r>
          </w:p>
        </w:tc>
        <w:tc>
          <w:tcPr>
            <w:tcW w:w="8571" w:type="dxa"/>
            <w:gridSpan w:val="6"/>
            <w:shd w:val="clear" w:color="auto" w:fill="auto"/>
            <w:vAlign w:val="center"/>
          </w:tcPr>
          <w:p w:rsidR="00037CB4" w:rsidRPr="008D3E2D" w:rsidRDefault="00CF6F15" w:rsidP="006E213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بررسی لیست نیاز سنجی با اولویت های سرفصل های آموزشی </w:t>
            </w:r>
          </w:p>
        </w:tc>
      </w:tr>
      <w:tr w:rsidR="006E2134" w:rsidRPr="008D3E2D" w:rsidTr="00C7190F">
        <w:trPr>
          <w:trHeight w:val="600"/>
        </w:trPr>
        <w:tc>
          <w:tcPr>
            <w:tcW w:w="2966" w:type="dxa"/>
            <w:shd w:val="clear" w:color="auto" w:fill="auto"/>
            <w:vAlign w:val="center"/>
          </w:tcPr>
          <w:p w:rsidR="00A755BC" w:rsidRPr="008D3E2D" w:rsidRDefault="00211E34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سفارش منابع</w:t>
            </w:r>
          </w:p>
        </w:tc>
        <w:tc>
          <w:tcPr>
            <w:tcW w:w="8571" w:type="dxa"/>
            <w:gridSpan w:val="6"/>
            <w:shd w:val="clear" w:color="auto" w:fill="auto"/>
            <w:vAlign w:val="center"/>
          </w:tcPr>
          <w:p w:rsidR="00A755BC" w:rsidRPr="008D3E2D" w:rsidRDefault="00792DD6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منابع انتخاب و سفارش داده شده </w:t>
            </w:r>
          </w:p>
        </w:tc>
      </w:tr>
      <w:tr w:rsidR="006E2134" w:rsidRPr="008D3E2D" w:rsidTr="00C7190F">
        <w:trPr>
          <w:trHeight w:val="780"/>
        </w:trPr>
        <w:tc>
          <w:tcPr>
            <w:tcW w:w="2966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1914" w:type="dxa"/>
            <w:shd w:val="clear" w:color="000000" w:fill="F2F2F2"/>
            <w:vAlign w:val="center"/>
            <w:hideMark/>
          </w:tcPr>
          <w:p w:rsidR="00A755BC" w:rsidRPr="008D3E2D" w:rsidRDefault="00A755BC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3579" w:type="dxa"/>
            <w:gridSpan w:val="3"/>
            <w:shd w:val="clear" w:color="000000" w:fill="F2F2F2"/>
            <w:vAlign w:val="center"/>
            <w:hideMark/>
          </w:tcPr>
          <w:p w:rsidR="00A755BC" w:rsidRPr="008D3E2D" w:rsidRDefault="008D3E2D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gridSpan w:val="2"/>
            <w:shd w:val="clear" w:color="000000" w:fill="F2F2F2"/>
            <w:vAlign w:val="center"/>
            <w:hideMark/>
          </w:tcPr>
          <w:p w:rsidR="00A755BC" w:rsidRPr="008D3E2D" w:rsidRDefault="008D3E2D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6E2134" w:rsidRPr="008D3E2D" w:rsidTr="00C7190F">
        <w:trPr>
          <w:trHeight w:val="600"/>
        </w:trPr>
        <w:tc>
          <w:tcPr>
            <w:tcW w:w="2966" w:type="dxa"/>
            <w:shd w:val="clear" w:color="auto" w:fill="auto"/>
            <w:vAlign w:val="center"/>
          </w:tcPr>
          <w:p w:rsidR="00A755BC" w:rsidRPr="008D3E2D" w:rsidRDefault="00CD6F74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منابع تهیه شده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A755BC" w:rsidRPr="008D3E2D" w:rsidRDefault="00CD6F74" w:rsidP="00CD6F7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منابع تامین شده </w:t>
            </w:r>
          </w:p>
        </w:tc>
        <w:tc>
          <w:tcPr>
            <w:tcW w:w="3579" w:type="dxa"/>
            <w:gridSpan w:val="3"/>
            <w:shd w:val="clear" w:color="auto" w:fill="auto"/>
            <w:vAlign w:val="center"/>
          </w:tcPr>
          <w:p w:rsidR="00A755BC" w:rsidRPr="008D3E2D" w:rsidRDefault="00CD6F74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مسئول کتابخانه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A755BC" w:rsidRPr="008D3E2D" w:rsidRDefault="00CD6F74" w:rsidP="006E213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A755BC" w:rsidRPr="008D3E2D" w:rsidRDefault="00A755BC" w:rsidP="008D3E2D">
      <w:pPr>
        <w:spacing w:after="0"/>
        <w:rPr>
          <w:rFonts w:cs="B Nazanin"/>
          <w:sz w:val="24"/>
          <w:szCs w:val="24"/>
        </w:rPr>
      </w:pPr>
    </w:p>
    <w:p w:rsidR="00C92391" w:rsidRPr="008D3E2D" w:rsidRDefault="00C92391" w:rsidP="00A755BC">
      <w:pPr>
        <w:rPr>
          <w:rFonts w:cs="B Nazanin"/>
          <w:sz w:val="24"/>
          <w:szCs w:val="24"/>
          <w:rtl/>
        </w:rPr>
      </w:pPr>
    </w:p>
    <w:p w:rsidR="004348B3" w:rsidRPr="008D3E2D" w:rsidRDefault="004348B3" w:rsidP="000F6D6A">
      <w:pPr>
        <w:rPr>
          <w:rFonts w:cs="B Nazanin"/>
          <w:sz w:val="24"/>
          <w:szCs w:val="24"/>
        </w:rPr>
      </w:pPr>
    </w:p>
    <w:sectPr w:rsidR="004348B3" w:rsidRPr="008D3E2D" w:rsidSect="008D3E2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196D2D20"/>
    <w:multiLevelType w:val="hybridMultilevel"/>
    <w:tmpl w:val="D548DC0C"/>
    <w:lvl w:ilvl="0" w:tplc="EB024692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04E73"/>
    <w:multiLevelType w:val="hybridMultilevel"/>
    <w:tmpl w:val="F6469928"/>
    <w:lvl w:ilvl="0" w:tplc="39FAB1AE">
      <w:numFmt w:val="bullet"/>
      <w:lvlText w:val="-"/>
      <w:lvlJc w:val="left"/>
      <w:pPr>
        <w:ind w:left="1515" w:hanging="1155"/>
      </w:pPr>
      <w:rPr>
        <w:rFonts w:ascii="B Zar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755D4C00"/>
    <w:multiLevelType w:val="hybridMultilevel"/>
    <w:tmpl w:val="7522F818"/>
    <w:lvl w:ilvl="0" w:tplc="5A1EBDF8">
      <w:numFmt w:val="bullet"/>
      <w:lvlText w:val="-"/>
      <w:lvlJc w:val="left"/>
      <w:pPr>
        <w:ind w:left="720" w:hanging="360"/>
      </w:pPr>
      <w:rPr>
        <w:rFonts w:ascii="B Zar" w:eastAsiaTheme="minorHAnsi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87862"/>
    <w:multiLevelType w:val="hybridMultilevel"/>
    <w:tmpl w:val="32F44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3621A"/>
    <w:rsid w:val="00037CB4"/>
    <w:rsid w:val="000564ED"/>
    <w:rsid w:val="000946D0"/>
    <w:rsid w:val="000A1763"/>
    <w:rsid w:val="000F6D6A"/>
    <w:rsid w:val="001A2345"/>
    <w:rsid w:val="00211E34"/>
    <w:rsid w:val="00212416"/>
    <w:rsid w:val="002304BF"/>
    <w:rsid w:val="00256F1B"/>
    <w:rsid w:val="0025779A"/>
    <w:rsid w:val="00293D99"/>
    <w:rsid w:val="002A2D94"/>
    <w:rsid w:val="002A4F60"/>
    <w:rsid w:val="002D7C85"/>
    <w:rsid w:val="00307155"/>
    <w:rsid w:val="0031089B"/>
    <w:rsid w:val="00314C30"/>
    <w:rsid w:val="003428DA"/>
    <w:rsid w:val="00352114"/>
    <w:rsid w:val="0035609E"/>
    <w:rsid w:val="0036279A"/>
    <w:rsid w:val="00364C3E"/>
    <w:rsid w:val="003A2350"/>
    <w:rsid w:val="003A5148"/>
    <w:rsid w:val="004159BD"/>
    <w:rsid w:val="0043185B"/>
    <w:rsid w:val="00432E17"/>
    <w:rsid w:val="004348B3"/>
    <w:rsid w:val="00435FA1"/>
    <w:rsid w:val="00452F8D"/>
    <w:rsid w:val="004974F0"/>
    <w:rsid w:val="004B459D"/>
    <w:rsid w:val="004F0A7B"/>
    <w:rsid w:val="00531E04"/>
    <w:rsid w:val="00550032"/>
    <w:rsid w:val="005774F2"/>
    <w:rsid w:val="00583BC0"/>
    <w:rsid w:val="005A4CA1"/>
    <w:rsid w:val="005A7612"/>
    <w:rsid w:val="005E4E56"/>
    <w:rsid w:val="006006F6"/>
    <w:rsid w:val="00622972"/>
    <w:rsid w:val="006338CB"/>
    <w:rsid w:val="00640925"/>
    <w:rsid w:val="00673D55"/>
    <w:rsid w:val="0067701D"/>
    <w:rsid w:val="00685B64"/>
    <w:rsid w:val="006E2134"/>
    <w:rsid w:val="00737724"/>
    <w:rsid w:val="00747073"/>
    <w:rsid w:val="00747D23"/>
    <w:rsid w:val="00792DD6"/>
    <w:rsid w:val="00816625"/>
    <w:rsid w:val="0083683F"/>
    <w:rsid w:val="008413F2"/>
    <w:rsid w:val="008501DF"/>
    <w:rsid w:val="00893782"/>
    <w:rsid w:val="008A7FB4"/>
    <w:rsid w:val="008D19FC"/>
    <w:rsid w:val="008D3E2D"/>
    <w:rsid w:val="008E61F7"/>
    <w:rsid w:val="009A4862"/>
    <w:rsid w:val="009B7BDD"/>
    <w:rsid w:val="00A23F78"/>
    <w:rsid w:val="00A27D15"/>
    <w:rsid w:val="00A5548E"/>
    <w:rsid w:val="00A65063"/>
    <w:rsid w:val="00A755BC"/>
    <w:rsid w:val="00AA4A38"/>
    <w:rsid w:val="00AF6204"/>
    <w:rsid w:val="00AF663A"/>
    <w:rsid w:val="00B70196"/>
    <w:rsid w:val="00B80469"/>
    <w:rsid w:val="00B8592D"/>
    <w:rsid w:val="00C240C4"/>
    <w:rsid w:val="00C260DA"/>
    <w:rsid w:val="00C27C95"/>
    <w:rsid w:val="00C3370C"/>
    <w:rsid w:val="00C7172E"/>
    <w:rsid w:val="00C7190F"/>
    <w:rsid w:val="00C92391"/>
    <w:rsid w:val="00CA4F6A"/>
    <w:rsid w:val="00CD6F74"/>
    <w:rsid w:val="00CE204C"/>
    <w:rsid w:val="00CF6F15"/>
    <w:rsid w:val="00DB76B1"/>
    <w:rsid w:val="00DC1D81"/>
    <w:rsid w:val="00DE4D0C"/>
    <w:rsid w:val="00DE74D8"/>
    <w:rsid w:val="00DE77E5"/>
    <w:rsid w:val="00E211C4"/>
    <w:rsid w:val="00E305E1"/>
    <w:rsid w:val="00E31879"/>
    <w:rsid w:val="00ED2560"/>
    <w:rsid w:val="00F52C15"/>
    <w:rsid w:val="00F97731"/>
    <w:rsid w:val="00FD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E176FD-7315-4ECC-808E-8ECC92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36081-DC2A-4209-816E-B7AA068AB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36</cp:revision>
  <cp:lastPrinted>2019-04-14T10:48:00Z</cp:lastPrinted>
  <dcterms:created xsi:type="dcterms:W3CDTF">2019-04-15T13:27:00Z</dcterms:created>
  <dcterms:modified xsi:type="dcterms:W3CDTF">2019-05-10T15:53:00Z</dcterms:modified>
</cp:coreProperties>
</file>